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2C464E">
      <w:pPr>
        <w:pStyle w:val="a3"/>
        <w:spacing w:before="6"/>
        <w:rPr>
          <w:rFonts w:ascii="Calibri"/>
          <w:sz w:val="30"/>
        </w:rPr>
      </w:pPr>
    </w:p>
    <w:p w:rsidR="002C464E" w:rsidRDefault="005F353F">
      <w:pPr>
        <w:ind w:left="3862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запасов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2C464E" w:rsidRDefault="005F353F">
      <w:pPr>
        <w:pStyle w:val="a3"/>
        <w:spacing w:before="9"/>
        <w:rPr>
          <w:b/>
          <w:sz w:val="40"/>
        </w:rPr>
      </w:pPr>
      <w:r>
        <w:br w:type="column"/>
      </w:r>
    </w:p>
    <w:p w:rsidR="002C464E" w:rsidRDefault="005F353F">
      <w:pPr>
        <w:ind w:left="1528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</w:t>
      </w:r>
    </w:p>
    <w:p w:rsidR="002C464E" w:rsidRDefault="002C464E">
      <w:pPr>
        <w:rPr>
          <w:sz w:val="28"/>
        </w:rPr>
        <w:sectPr w:rsidR="002C464E">
          <w:headerReference w:type="default" r:id="rId7"/>
          <w:pgSz w:w="16840" w:h="11910" w:orient="landscape"/>
          <w:pgMar w:top="660" w:right="620" w:bottom="280" w:left="580" w:header="0" w:footer="0" w:gutter="0"/>
          <w:cols w:num="2" w:space="720" w:equalWidth="0">
            <w:col w:w="11815" w:space="40"/>
            <w:col w:w="3785"/>
          </w:cols>
        </w:sectPr>
      </w:pPr>
    </w:p>
    <w:p w:rsidR="002C464E" w:rsidRDefault="005F353F">
      <w:pPr>
        <w:tabs>
          <w:tab w:val="left" w:pos="13978"/>
        </w:tabs>
        <w:ind w:left="552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2C464E">
      <w:pPr>
        <w:pStyle w:val="a3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"/>
        <w:gridCol w:w="1644"/>
        <w:gridCol w:w="996"/>
        <w:gridCol w:w="1273"/>
        <w:gridCol w:w="1196"/>
        <w:gridCol w:w="1486"/>
        <w:gridCol w:w="925"/>
        <w:gridCol w:w="901"/>
        <w:gridCol w:w="901"/>
        <w:gridCol w:w="870"/>
        <w:gridCol w:w="1312"/>
        <w:gridCol w:w="1830"/>
        <w:gridCol w:w="1413"/>
      </w:tblGrid>
      <w:tr w:rsidR="002C464E">
        <w:trPr>
          <w:trHeight w:val="587"/>
        </w:trPr>
        <w:tc>
          <w:tcPr>
            <w:tcW w:w="434" w:type="dxa"/>
            <w:vMerge w:val="restart"/>
          </w:tcPr>
          <w:p w:rsidR="002C464E" w:rsidRDefault="005F353F">
            <w:pPr>
              <w:pStyle w:val="TableParagraph"/>
              <w:spacing w:line="251" w:lineRule="exact"/>
              <w:ind w:left="117"/>
            </w:pPr>
            <w:r>
              <w:t>№</w:t>
            </w:r>
          </w:p>
        </w:tc>
        <w:tc>
          <w:tcPr>
            <w:tcW w:w="1644" w:type="dxa"/>
            <w:vMerge w:val="restart"/>
          </w:tcPr>
          <w:p w:rsidR="002C464E" w:rsidRDefault="005F353F">
            <w:pPr>
              <w:pStyle w:val="TableParagraph"/>
              <w:ind w:left="45" w:right="25" w:hanging="4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номенклатурной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запаса</w:t>
            </w:r>
          </w:p>
        </w:tc>
        <w:tc>
          <w:tcPr>
            <w:tcW w:w="996" w:type="dxa"/>
            <w:vMerge w:val="restart"/>
          </w:tcPr>
          <w:p w:rsidR="002C464E" w:rsidRDefault="005F353F">
            <w:pPr>
              <w:pStyle w:val="TableParagraph"/>
              <w:ind w:left="7" w:right="-27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273" w:type="dxa"/>
            <w:vMerge w:val="restart"/>
          </w:tcPr>
          <w:p w:rsidR="002C464E" w:rsidRDefault="005F353F">
            <w:pPr>
              <w:pStyle w:val="TableParagraph"/>
              <w:ind w:left="31" w:right="15"/>
              <w:jc w:val="center"/>
            </w:pPr>
            <w:r>
              <w:t>Фактическое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запаса, ед.</w:t>
            </w:r>
          </w:p>
        </w:tc>
        <w:tc>
          <w:tcPr>
            <w:tcW w:w="1196" w:type="dxa"/>
            <w:vMerge w:val="restart"/>
          </w:tcPr>
          <w:p w:rsidR="002C464E" w:rsidRDefault="005F353F">
            <w:pPr>
              <w:pStyle w:val="TableParagraph"/>
              <w:ind w:left="48" w:right="34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дефектных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</w:p>
          <w:p w:rsidR="002C464E" w:rsidRDefault="005F353F">
            <w:pPr>
              <w:pStyle w:val="TableParagraph"/>
              <w:ind w:left="48" w:right="32"/>
              <w:jc w:val="center"/>
            </w:pPr>
            <w:r>
              <w:t>запаса, ед.</w:t>
            </w:r>
          </w:p>
        </w:tc>
        <w:tc>
          <w:tcPr>
            <w:tcW w:w="1486" w:type="dxa"/>
            <w:vMerge w:val="restart"/>
          </w:tcPr>
          <w:p w:rsidR="002C464E" w:rsidRDefault="005F353F">
            <w:pPr>
              <w:pStyle w:val="TableParagraph"/>
              <w:ind w:left="78" w:right="47" w:firstLine="115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единиц запаса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истекшим</w:t>
            </w:r>
          </w:p>
          <w:p w:rsidR="002C464E" w:rsidRDefault="005F353F">
            <w:pPr>
              <w:pStyle w:val="TableParagraph"/>
              <w:spacing w:line="244" w:lineRule="auto"/>
              <w:ind w:left="131" w:right="111" w:firstLine="273"/>
            </w:pPr>
            <w:r>
              <w:t>сроком</w:t>
            </w:r>
            <w:r>
              <w:rPr>
                <w:spacing w:val="1"/>
              </w:rPr>
              <w:t xml:space="preserve"> </w:t>
            </w:r>
            <w:r>
              <w:t>годности,</w:t>
            </w:r>
            <w:r>
              <w:rPr>
                <w:spacing w:val="-12"/>
              </w:rPr>
              <w:t xml:space="preserve"> </w:t>
            </w:r>
            <w:r>
              <w:t>ед.</w:t>
            </w:r>
          </w:p>
        </w:tc>
        <w:tc>
          <w:tcPr>
            <w:tcW w:w="3597" w:type="dxa"/>
            <w:gridSpan w:val="4"/>
          </w:tcPr>
          <w:p w:rsidR="002C464E" w:rsidRDefault="005F353F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1312" w:type="dxa"/>
            <w:vMerge w:val="restart"/>
          </w:tcPr>
          <w:p w:rsidR="002C464E" w:rsidRDefault="005F353F">
            <w:pPr>
              <w:pStyle w:val="TableParagraph"/>
              <w:ind w:left="235" w:right="-19" w:hanging="229"/>
            </w:pPr>
            <w:r>
              <w:t>Расходование</w:t>
            </w:r>
            <w:r>
              <w:rPr>
                <w:spacing w:val="-52"/>
              </w:rPr>
              <w:t xml:space="preserve"> </w:t>
            </w:r>
            <w:r>
              <w:t>запаса за</w:t>
            </w:r>
            <w:r>
              <w:rPr>
                <w:spacing w:val="1"/>
              </w:rPr>
              <w:t xml:space="preserve"> </w:t>
            </w:r>
            <w:r>
              <w:t>четыре</w:t>
            </w:r>
          </w:p>
          <w:p w:rsidR="002C464E" w:rsidRDefault="005F353F">
            <w:pPr>
              <w:pStyle w:val="TableParagraph"/>
              <w:ind w:left="141"/>
            </w:pPr>
            <w:r>
              <w:t>недели,</w:t>
            </w:r>
            <w:r>
              <w:rPr>
                <w:spacing w:val="-4"/>
              </w:rPr>
              <w:t xml:space="preserve"> </w:t>
            </w:r>
            <w:r>
              <w:t>ед.</w:t>
            </w:r>
          </w:p>
        </w:tc>
        <w:tc>
          <w:tcPr>
            <w:tcW w:w="1830" w:type="dxa"/>
            <w:vMerge w:val="restart"/>
          </w:tcPr>
          <w:p w:rsidR="002C464E" w:rsidRDefault="005F353F">
            <w:pPr>
              <w:pStyle w:val="TableParagraph"/>
              <w:spacing w:line="251" w:lineRule="exact"/>
              <w:ind w:left="262" w:right="256"/>
              <w:jc w:val="center"/>
            </w:pPr>
            <w:r>
              <w:t>Объем</w:t>
            </w:r>
          </w:p>
          <w:p w:rsidR="002C464E" w:rsidRDefault="005F353F">
            <w:pPr>
              <w:pStyle w:val="TableParagraph"/>
              <w:spacing w:before="1"/>
              <w:ind w:left="262" w:right="257"/>
              <w:jc w:val="center"/>
            </w:pPr>
            <w:r>
              <w:t>стандартного</w:t>
            </w:r>
            <w:r>
              <w:rPr>
                <w:spacing w:val="-52"/>
              </w:rPr>
              <w:t xml:space="preserve"> </w:t>
            </w:r>
            <w:r>
              <w:t>запаса</w:t>
            </w:r>
            <w:r>
              <w:rPr>
                <w:spacing w:val="-12"/>
              </w:rPr>
              <w:t xml:space="preserve"> </w:t>
            </w:r>
            <w:r>
              <w:t>(объем</w:t>
            </w:r>
          </w:p>
          <w:p w:rsidR="002C464E" w:rsidRDefault="005F353F">
            <w:pPr>
              <w:pStyle w:val="TableParagraph"/>
              <w:spacing w:line="244" w:lineRule="auto"/>
              <w:ind w:left="47" w:right="36" w:hanging="5"/>
              <w:jc w:val="center"/>
            </w:pPr>
            <w:r>
              <w:t>недельной нормы</w:t>
            </w:r>
            <w:r>
              <w:rPr>
                <w:spacing w:val="1"/>
              </w:rPr>
              <w:t xml:space="preserve"> </w:t>
            </w:r>
            <w:r>
              <w:t>расходования),</w:t>
            </w:r>
            <w:r>
              <w:rPr>
                <w:spacing w:val="-12"/>
              </w:rPr>
              <w:t xml:space="preserve"> </w:t>
            </w:r>
            <w:r>
              <w:t>ед.</w:t>
            </w:r>
          </w:p>
        </w:tc>
        <w:tc>
          <w:tcPr>
            <w:tcW w:w="1413" w:type="dxa"/>
            <w:vMerge w:val="restart"/>
          </w:tcPr>
          <w:p w:rsidR="002C464E" w:rsidRDefault="005F353F">
            <w:pPr>
              <w:pStyle w:val="TableParagraph"/>
              <w:ind w:left="2" w:hanging="4"/>
              <w:jc w:val="center"/>
            </w:pPr>
            <w:r>
              <w:t>Точка</w:t>
            </w:r>
            <w:r>
              <w:rPr>
                <w:spacing w:val="1"/>
              </w:rPr>
              <w:t xml:space="preserve"> </w:t>
            </w:r>
            <w:r>
              <w:t>возобновления</w:t>
            </w:r>
            <w:r>
              <w:rPr>
                <w:spacing w:val="-53"/>
              </w:rPr>
              <w:t xml:space="preserve"> </w:t>
            </w:r>
            <w:r>
              <w:t>заказа,</w:t>
            </w:r>
            <w:r>
              <w:rPr>
                <w:spacing w:val="-1"/>
              </w:rPr>
              <w:t xml:space="preserve"> </w:t>
            </w:r>
            <w:r>
              <w:t>ед.</w:t>
            </w:r>
          </w:p>
        </w:tc>
      </w:tr>
      <w:tr w:rsidR="002C464E">
        <w:trPr>
          <w:trHeight w:val="828"/>
        </w:trPr>
        <w:tc>
          <w:tcPr>
            <w:tcW w:w="434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:rsidR="002C464E" w:rsidRDefault="005F353F">
            <w:pPr>
              <w:pStyle w:val="TableParagraph"/>
              <w:ind w:left="145" w:right="114" w:firstLine="127"/>
            </w:pPr>
            <w:r>
              <w:t>1-ая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</w:tc>
        <w:tc>
          <w:tcPr>
            <w:tcW w:w="901" w:type="dxa"/>
          </w:tcPr>
          <w:p w:rsidR="002C464E" w:rsidRDefault="005F353F">
            <w:pPr>
              <w:pStyle w:val="TableParagraph"/>
              <w:ind w:left="132" w:right="103" w:firstLine="127"/>
            </w:pPr>
            <w:r>
              <w:t>2-ая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</w:tc>
        <w:tc>
          <w:tcPr>
            <w:tcW w:w="901" w:type="dxa"/>
          </w:tcPr>
          <w:p w:rsidR="002C464E" w:rsidRDefault="005F353F">
            <w:pPr>
              <w:pStyle w:val="TableParagraph"/>
              <w:ind w:left="134" w:right="101" w:firstLine="124"/>
            </w:pPr>
            <w:r>
              <w:t>3-ья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</w:tc>
        <w:tc>
          <w:tcPr>
            <w:tcW w:w="870" w:type="dxa"/>
          </w:tcPr>
          <w:p w:rsidR="002C464E" w:rsidRDefault="005F353F">
            <w:pPr>
              <w:pStyle w:val="TableParagraph"/>
              <w:ind w:left="116" w:right="88" w:firstLine="127"/>
            </w:pPr>
            <w:r>
              <w:t>4-ая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</w:tr>
      <w:tr w:rsidR="002C464E">
        <w:trPr>
          <w:trHeight w:val="508"/>
        </w:trPr>
        <w:tc>
          <w:tcPr>
            <w:tcW w:w="434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34" w:type="dxa"/>
          </w:tcPr>
          <w:p w:rsidR="002C464E" w:rsidRDefault="005F353F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34" w:type="dxa"/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08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1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before="1"/>
              <w:ind w:left="17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line="251" w:lineRule="exact"/>
              <w:ind w:left="17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7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</w:tr>
      <w:tr w:rsidR="002C464E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7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64E" w:rsidRDefault="002C464E">
            <w:pPr>
              <w:pStyle w:val="TableParagraph"/>
            </w:pPr>
          </w:p>
        </w:tc>
      </w:tr>
    </w:tbl>
    <w:p w:rsidR="002C464E" w:rsidRDefault="002C464E">
      <w:pPr>
        <w:pStyle w:val="a3"/>
        <w:spacing w:before="11"/>
        <w:rPr>
          <w:sz w:val="23"/>
        </w:rPr>
      </w:pPr>
    </w:p>
    <w:p w:rsidR="002C464E" w:rsidRDefault="005F353F">
      <w:pPr>
        <w:tabs>
          <w:tab w:val="left" w:pos="6580"/>
        </w:tabs>
        <w:ind w:left="552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заполнения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5F353F">
      <w:pPr>
        <w:tabs>
          <w:tab w:val="left" w:pos="7425"/>
          <w:tab w:val="left" w:pos="15026"/>
        </w:tabs>
        <w:ind w:left="552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z w:val="24"/>
          <w:u w:val="single"/>
        </w:rPr>
        <w:tab/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464E" w:rsidRDefault="002C464E">
      <w:pPr>
        <w:rPr>
          <w:sz w:val="24"/>
        </w:rPr>
        <w:sectPr w:rsidR="002C464E">
          <w:type w:val="continuous"/>
          <w:pgSz w:w="16840" w:h="11910" w:orient="landscape"/>
          <w:pgMar w:top="480" w:right="620" w:bottom="280" w:left="580" w:header="720" w:footer="720" w:gutter="0"/>
          <w:cols w:space="720"/>
        </w:sectPr>
      </w:pPr>
    </w:p>
    <w:p w:rsidR="005F353F" w:rsidRDefault="005F353F" w:rsidP="00D514C6">
      <w:pPr>
        <w:spacing w:before="75"/>
        <w:ind w:left="113" w:right="110"/>
        <w:jc w:val="right"/>
      </w:pPr>
    </w:p>
    <w:sectPr w:rsidR="005F353F" w:rsidSect="00D514C6">
      <w:headerReference w:type="default" r:id="rId8"/>
      <w:pgSz w:w="11910" w:h="16840"/>
      <w:pgMar w:top="12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1D" w:rsidRDefault="00167A1D" w:rsidP="002C464E">
      <w:r>
        <w:separator/>
      </w:r>
    </w:p>
  </w:endnote>
  <w:endnote w:type="continuationSeparator" w:id="1">
    <w:p w:rsidR="00167A1D" w:rsidRDefault="00167A1D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1D" w:rsidRDefault="00167A1D" w:rsidP="002C464E">
      <w:r>
        <w:separator/>
      </w:r>
    </w:p>
  </w:footnote>
  <w:footnote w:type="continuationSeparator" w:id="1">
    <w:p w:rsidR="00167A1D" w:rsidRDefault="00167A1D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C464E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4170B1">
    <w:pPr>
      <w:pStyle w:val="a3"/>
      <w:spacing w:line="14" w:lineRule="auto"/>
      <w:rPr>
        <w:sz w:val="20"/>
      </w:rPr>
    </w:pPr>
    <w:r w:rsidRPr="004170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23369728;mso-position-horizontal-relative:page;mso-position-vertical-relative:page" filled="f" stroked="f">
          <v:textbox inset="0,0,0,0">
            <w:txbxContent>
              <w:p w:rsidR="002C464E" w:rsidRDefault="004170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35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14C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044DD9"/>
    <w:rsid w:val="000B7A67"/>
    <w:rsid w:val="0014104B"/>
    <w:rsid w:val="001413D1"/>
    <w:rsid w:val="00167A1D"/>
    <w:rsid w:val="00182946"/>
    <w:rsid w:val="001C5622"/>
    <w:rsid w:val="002C464E"/>
    <w:rsid w:val="00391772"/>
    <w:rsid w:val="00392FA0"/>
    <w:rsid w:val="004170B1"/>
    <w:rsid w:val="004700B3"/>
    <w:rsid w:val="00491BAA"/>
    <w:rsid w:val="004C1E1E"/>
    <w:rsid w:val="0055330C"/>
    <w:rsid w:val="005F353F"/>
    <w:rsid w:val="00640B0D"/>
    <w:rsid w:val="0071673C"/>
    <w:rsid w:val="007E13C4"/>
    <w:rsid w:val="009D635D"/>
    <w:rsid w:val="00A513CF"/>
    <w:rsid w:val="00A93B2A"/>
    <w:rsid w:val="00AD50ED"/>
    <w:rsid w:val="00BD3A40"/>
    <w:rsid w:val="00BE2D2C"/>
    <w:rsid w:val="00C00635"/>
    <w:rsid w:val="00D17016"/>
    <w:rsid w:val="00D514C6"/>
    <w:rsid w:val="00D83FCE"/>
    <w:rsid w:val="00DB4E19"/>
    <w:rsid w:val="00DF3491"/>
    <w:rsid w:val="00E769DB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2023-07-27T08:57:00Z</dcterms:created>
  <dcterms:modified xsi:type="dcterms:W3CDTF">2023-12-12T07:51:00Z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